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02" w:type="dxa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90"/>
        <w:gridCol w:w="11037"/>
        <w:gridCol w:w="735"/>
        <w:gridCol w:w="720"/>
      </w:tblGrid>
      <w:tr w14:paraId="75F3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55" w:type="dxa"/>
          <w:trHeight w:val="640" w:hRule="atLeast"/>
        </w:trPr>
        <w:tc>
          <w:tcPr>
            <w:tcW w:w="142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6C5B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武夷山国家公园福建管理局窗帘采购清单</w:t>
            </w:r>
          </w:p>
        </w:tc>
      </w:tr>
      <w:tr w14:paraId="0B61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</w:t>
            </w:r>
          </w:p>
        </w:tc>
        <w:tc>
          <w:tcPr>
            <w:tcW w:w="1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B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  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193F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8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9D9F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443355" cy="927100"/>
                  <wp:effectExtent l="0" t="0" r="4445" b="6350"/>
                  <wp:docPr id="4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名称：芝士羊绒（窗帘布）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1.甲醛含量：未检出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2.PH值：6.6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3.异味：无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4.可分解致癌芳香胺染料：未检出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5.可萃取铅含量：&lt;0.10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6.可萃取铅含量：&lt;0.10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7.耐洗色牢度：变色：4 沾色：4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8.耐光色牢度：变色：5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水洗尺寸变化率：经向：-0.5  纬向：0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10.防紫外线性能：UPE值：55  T(UVA)AV(％)：0.2  T(UVA)AV(％)：4.6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11.遮光率：99.99%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12.隔音：≦33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13.隔热：≈20℃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7FD8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F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名称：皇冠纱透光不透人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1.耐汗渍色牢度/级：酸性：4-5  碱性：4-5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2.耐水色牢度/级：4-5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3.耐干摩擦色牢度/级：4-5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4.耐光色牢度/级：4-5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5.耐光汗复合色牢度（碱性）/级：4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6.拉伸弹性回复率/%：95%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7.水洗后扭曲率/%:≦1.0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8.起球/级:4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9.甲醛含量/mg/Kg:未检出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10.pH值：6.2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11.异味：未检出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5892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6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3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名称:铝合金轨道轨道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参数：轨道</w:t>
            </w:r>
            <w:r>
              <w:rPr>
                <w:rStyle w:val="6"/>
                <w:lang w:val="en-US" w:eastAsia="zh-CN" w:bidi="ar"/>
              </w:rPr>
              <w:t>：20mm x18mm材质6063原生铝材，抗氧化电泳象牙白漆面。2.0mm加厚轨壁，高承重，不易断裂。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合金纳米轮，</w:t>
            </w:r>
            <w:r>
              <w:rPr>
                <w:rStyle w:val="6"/>
                <w:lang w:val="en-US" w:eastAsia="zh-CN" w:bidi="ar"/>
              </w:rPr>
              <w:t>顺滑流畅。合金封口，美观耐用，抗拉扯力强加厚安装码，承重能力强。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169E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5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名称:韩折布带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参数:布带：采用8cm加密透明尼龙带，可反复清洗不变形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挂钩:采用6.6cm x2.5mm白漆单钩，耐用不易变形。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工艺:韩折工艺，褶皱均匀、立体感强，让窗帘显得精美。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5EF2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593725</wp:posOffset>
                  </wp:positionV>
                  <wp:extent cx="1386205" cy="850900"/>
                  <wp:effectExtent l="0" t="0" r="4445" b="6350"/>
                  <wp:wrapNone/>
                  <wp:docPr id="3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2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名称：罗马杆和挂环（执法一二处）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一楼：3.05m*1根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二楼：2.35m*1根，2.76m*1根，3.05m*2根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三楼：2.3m*1根，2.76m*1根，3.05m*2根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四楼：2.3m*1根，2.8m*1根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备注：11个窗户含安装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22F6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5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C8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1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名称：修改窗帘（执法一二处）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规格：根据实地尺寸修改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</w:tr>
    </w:tbl>
    <w:p w14:paraId="3263D26D">
      <w:pPr>
        <w:rPr>
          <w:rFonts w:ascii="仿宋" w:hAnsi="仿宋" w:eastAsia="仿宋" w:cs="仿宋"/>
          <w:sz w:val="32"/>
          <w:szCs w:val="32"/>
        </w:rPr>
      </w:pPr>
    </w:p>
    <w:p w14:paraId="57BD4810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23" w:right="1100" w:bottom="1123" w:left="11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B53AF"/>
    <w:rsid w:val="63C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character" w:customStyle="1" w:styleId="6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2025-07-10T02:19:00Z</dcterms:created>
  <dc:creator>武夷山国家公园肖</dc:creator>
  <cp:lastModifiedBy>武夷山国家公园肖</cp:lastModifiedBy>
  <dcterms:modified xsi:type="dcterms:W3CDTF">2025-07-10T02:19:41Z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250457CF1021457AA7779F5724E8047E_11</vt:lpwstr>
  </property>
  <property fmtid="{D5CDD505-2E9C-101B-9397-08002B2CF9AE}" pid="4" name="KSOTemplateDocerSaveRecord">
    <vt:lpwstr>eyJoZGlkIjoiMzNkZWYwYjAyYWM0NWI3NzhlN2E2MjE4MDg1Y2UyNDIiLCJ1c2VySWQiOiIzODM0OTkyOTgifQ==</vt:lpwstr>
  </property>
</Properties>
</file>