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0CB5">
      <w:pPr>
        <w:pStyle w:val="5"/>
        <w:snapToGrid w:val="0"/>
        <w:spacing w:line="525" w:lineRule="atLeast"/>
        <w:ind w:firstLine="2520" w:firstLineChars="7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自行采购供应商报价表</w:t>
      </w:r>
    </w:p>
    <w:tbl>
      <w:tblPr>
        <w:tblStyle w:val="7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25"/>
        <w:gridCol w:w="1495"/>
        <w:gridCol w:w="1033"/>
        <w:gridCol w:w="1083"/>
        <w:gridCol w:w="1234"/>
        <w:gridCol w:w="1915"/>
      </w:tblGrid>
      <w:tr w14:paraId="377E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2439" w:type="dxa"/>
            <w:gridSpan w:val="2"/>
            <w:noWrap w:val="0"/>
            <w:vAlign w:val="center"/>
          </w:tcPr>
          <w:p w14:paraId="1C234980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采购单位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3092EBB2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武夷山国家公园科研监测中心</w:t>
            </w:r>
          </w:p>
        </w:tc>
      </w:tr>
      <w:tr w14:paraId="06CD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439" w:type="dxa"/>
            <w:gridSpan w:val="2"/>
            <w:noWrap w:val="0"/>
            <w:vAlign w:val="center"/>
          </w:tcPr>
          <w:p w14:paraId="6DBEB741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1734F923">
            <w:pPr>
              <w:snapToGrid w:val="0"/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《武夷山不同海拔生态系统碳通量监测与研究》课题采购测碳相关耗材项目</w:t>
            </w:r>
          </w:p>
        </w:tc>
      </w:tr>
      <w:tr w14:paraId="1806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99" w:type="dxa"/>
            <w:gridSpan w:val="7"/>
            <w:noWrap w:val="0"/>
            <w:vAlign w:val="center"/>
          </w:tcPr>
          <w:p w14:paraId="44A273CC">
            <w:pPr>
              <w:snapToGrid w:val="0"/>
              <w:ind w:firstLine="3373" w:firstLineChars="120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表</w:t>
            </w:r>
          </w:p>
        </w:tc>
      </w:tr>
      <w:tr w14:paraId="6671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14" w:type="dxa"/>
            <w:noWrap w:val="0"/>
            <w:vAlign w:val="center"/>
          </w:tcPr>
          <w:p w14:paraId="2D87F676">
            <w:pPr>
              <w:snapToGrid w:val="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725" w:type="dxa"/>
            <w:noWrap w:val="0"/>
            <w:vAlign w:val="center"/>
          </w:tcPr>
          <w:p w14:paraId="342C7B05">
            <w:pPr>
              <w:snapToGrid w:val="0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称</w:t>
            </w:r>
          </w:p>
        </w:tc>
        <w:tc>
          <w:tcPr>
            <w:tcW w:w="1495" w:type="dxa"/>
            <w:noWrap w:val="0"/>
            <w:vAlign w:val="center"/>
          </w:tcPr>
          <w:p w14:paraId="197764A3">
            <w:pPr>
              <w:snapToGrid w:val="0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</w:t>
            </w:r>
            <w:r>
              <w:rPr>
                <w:rFonts w:hint="default" w:ascii="仿宋" w:hAnsi="仿宋" w:eastAsia="仿宋" w:cs="仿宋"/>
                <w:b/>
                <w:sz w:val="30"/>
                <w:szCs w:val="30"/>
                <w:lang w:val="e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数</w:t>
            </w:r>
          </w:p>
        </w:tc>
        <w:tc>
          <w:tcPr>
            <w:tcW w:w="1033" w:type="dxa"/>
            <w:noWrap w:val="0"/>
            <w:vAlign w:val="center"/>
          </w:tcPr>
          <w:p w14:paraId="0936AADB"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位</w:t>
            </w:r>
          </w:p>
        </w:tc>
        <w:tc>
          <w:tcPr>
            <w:tcW w:w="1083" w:type="dxa"/>
            <w:noWrap w:val="0"/>
            <w:vAlign w:val="center"/>
          </w:tcPr>
          <w:p w14:paraId="6C711B17">
            <w:pPr>
              <w:snapToGrid w:val="0"/>
              <w:jc w:val="center"/>
              <w:rPr>
                <w:rFonts w:hint="eastAsia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  <w:t>数</w:t>
            </w: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  <w:t>量</w:t>
            </w:r>
          </w:p>
        </w:tc>
        <w:tc>
          <w:tcPr>
            <w:tcW w:w="1234" w:type="dxa"/>
            <w:noWrap w:val="0"/>
            <w:vAlign w:val="center"/>
          </w:tcPr>
          <w:p w14:paraId="17780224">
            <w:pPr>
              <w:snapToGrid w:val="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单价（元）</w:t>
            </w:r>
          </w:p>
        </w:tc>
        <w:tc>
          <w:tcPr>
            <w:tcW w:w="1915" w:type="dxa"/>
            <w:noWrap w:val="0"/>
            <w:vAlign w:val="center"/>
          </w:tcPr>
          <w:p w14:paraId="419A15B6">
            <w:pPr>
              <w:snapToGrid w:val="0"/>
              <w:ind w:firstLine="301" w:firstLineChars="10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小计（元）</w:t>
            </w:r>
          </w:p>
        </w:tc>
      </w:tr>
      <w:tr w14:paraId="0D7F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4" w:type="dxa"/>
            <w:noWrap w:val="0"/>
            <w:vAlign w:val="center"/>
          </w:tcPr>
          <w:p w14:paraId="24A4A59E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60F8E190">
            <w:pPr>
              <w:pStyle w:val="2"/>
              <w:ind w:left="0" w:leftChars="0" w:firstLine="480" w:firstLineChars="200"/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刚玉球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 w14:paraId="513CD81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详见采购内容、要求及技术参数</w:t>
            </w:r>
          </w:p>
        </w:tc>
        <w:tc>
          <w:tcPr>
            <w:tcW w:w="1033" w:type="dxa"/>
            <w:noWrap w:val="0"/>
            <w:vAlign w:val="center"/>
          </w:tcPr>
          <w:p w14:paraId="7B993349">
            <w:pPr>
              <w:snapToGrid w:val="0"/>
              <w:jc w:val="center"/>
              <w:rPr>
                <w:rFonts w:hint="default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01A42BD5">
            <w:pPr>
              <w:pStyle w:val="2"/>
              <w:tabs>
                <w:tab w:val="center" w:pos="434"/>
              </w:tabs>
              <w:ind w:left="0" w:leftChars="0" w:firstLine="480" w:firstLineChars="200"/>
              <w:jc w:val="both"/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</w:t>
            </w:r>
          </w:p>
        </w:tc>
        <w:tc>
          <w:tcPr>
            <w:tcW w:w="1234" w:type="dxa"/>
            <w:noWrap w:val="0"/>
            <w:vAlign w:val="center"/>
          </w:tcPr>
          <w:p w14:paraId="1EE046E2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76868C28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136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14" w:type="dxa"/>
            <w:noWrap w:val="0"/>
            <w:vAlign w:val="center"/>
          </w:tcPr>
          <w:p w14:paraId="6702480C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34748A90">
            <w:pPr>
              <w:pStyle w:val="2"/>
              <w:ind w:left="0" w:leftChars="0" w:firstLine="480" w:firstLineChars="200"/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银棉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 w14:paraId="66F23104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3C2B8E9">
            <w:pPr>
              <w:snapToGrid w:val="0"/>
              <w:jc w:val="center"/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5B9DDED0">
            <w:pPr>
              <w:pStyle w:val="2"/>
              <w:ind w:left="0" w:leftChars="0" w:firstLine="480" w:firstLineChars="200"/>
              <w:jc w:val="both"/>
              <w:rPr>
                <w:rFonts w:hint="default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1234" w:type="dxa"/>
            <w:noWrap w:val="0"/>
            <w:vAlign w:val="center"/>
          </w:tcPr>
          <w:p w14:paraId="7FB017ED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241CABE2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74C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4" w:type="dxa"/>
            <w:noWrap w:val="0"/>
            <w:vAlign w:val="center"/>
          </w:tcPr>
          <w:p w14:paraId="79841C54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4FBA5B92">
            <w:pPr>
              <w:pStyle w:val="2"/>
              <w:ind w:left="0" w:leftChars="0" w:firstLine="0" w:firstLineChars="0"/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燃烧/还原管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 w14:paraId="2E0C874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FF277C7">
            <w:pPr>
              <w:snapToGrid w:val="0"/>
              <w:jc w:val="center"/>
              <w:rPr>
                <w:rFonts w:hint="default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77BC14C8">
            <w:pPr>
              <w:pStyle w:val="2"/>
              <w:ind w:left="0" w:leftChars="0" w:firstLine="480" w:firstLineChars="200"/>
              <w:jc w:val="both"/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</w:t>
            </w:r>
          </w:p>
        </w:tc>
        <w:tc>
          <w:tcPr>
            <w:tcW w:w="1234" w:type="dxa"/>
            <w:noWrap w:val="0"/>
            <w:vAlign w:val="center"/>
          </w:tcPr>
          <w:p w14:paraId="2D1F9ACD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3B80C657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DC5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14" w:type="dxa"/>
            <w:noWrap w:val="0"/>
            <w:vAlign w:val="center"/>
          </w:tcPr>
          <w:p w14:paraId="0FB38516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026379A8">
            <w:pPr>
              <w:pStyle w:val="2"/>
              <w:ind w:left="0" w:leftChars="0" w:firstLine="0" w:firstLineChars="0"/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粉末三氧化钨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 w14:paraId="28B78E0B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AC1F17D">
            <w:pPr>
              <w:snapToGrid w:val="0"/>
              <w:jc w:val="center"/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37D29679">
            <w:pPr>
              <w:pStyle w:val="2"/>
              <w:ind w:left="0" w:leftChars="0" w:firstLine="480" w:firstLineChars="200"/>
              <w:jc w:val="both"/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234" w:type="dxa"/>
            <w:noWrap w:val="0"/>
            <w:vAlign w:val="center"/>
          </w:tcPr>
          <w:p w14:paraId="15803334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2EA14B44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62A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4" w:type="dxa"/>
            <w:noWrap w:val="0"/>
            <w:vAlign w:val="center"/>
          </w:tcPr>
          <w:p w14:paraId="75855FC2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18C7F19B">
            <w:pPr>
              <w:pStyle w:val="2"/>
              <w:ind w:left="0" w:leftChars="0" w:firstLine="240" w:firstLineChars="100"/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石英支撑管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 w14:paraId="6E9068C0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8B58A1">
            <w:pPr>
              <w:snapToGrid w:val="0"/>
              <w:jc w:val="center"/>
              <w:rPr>
                <w:rFonts w:hint="default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6F2C44CA">
            <w:pPr>
              <w:pStyle w:val="2"/>
              <w:ind w:left="0" w:leftChars="0" w:firstLine="480" w:firstLineChars="200"/>
              <w:jc w:val="both"/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1234" w:type="dxa"/>
            <w:noWrap w:val="0"/>
            <w:vAlign w:val="center"/>
          </w:tcPr>
          <w:p w14:paraId="4FABBD37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7E7262CB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903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39" w:type="dxa"/>
            <w:gridSpan w:val="2"/>
            <w:noWrap w:val="0"/>
            <w:vAlign w:val="center"/>
          </w:tcPr>
          <w:p w14:paraId="6508E510">
            <w:pPr>
              <w:pStyle w:val="2"/>
              <w:ind w:left="0" w:leftChars="0" w:firstLine="562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合  计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4AFD3518">
            <w:pPr>
              <w:snapToGrid w:val="0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（元）</w:t>
            </w:r>
          </w:p>
        </w:tc>
      </w:tr>
      <w:tr w14:paraId="2233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2439" w:type="dxa"/>
            <w:gridSpan w:val="2"/>
            <w:noWrap w:val="0"/>
            <w:vAlign w:val="center"/>
          </w:tcPr>
          <w:p w14:paraId="729E6AA3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总 报 价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3EDC8B8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31817422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大写：                         元（含税包干）。</w:t>
            </w:r>
          </w:p>
          <w:p w14:paraId="1E9763E2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B49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439" w:type="dxa"/>
            <w:gridSpan w:val="2"/>
            <w:noWrap w:val="0"/>
            <w:vAlign w:val="center"/>
          </w:tcPr>
          <w:p w14:paraId="04A5E24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工期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44906B06">
            <w:pPr>
              <w:snapToGrid w:val="0"/>
              <w:ind w:firstLine="562" w:firstLineChars="2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10天</w:t>
            </w:r>
          </w:p>
        </w:tc>
      </w:tr>
      <w:tr w14:paraId="3CF2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439" w:type="dxa"/>
            <w:gridSpan w:val="2"/>
            <w:noWrap w:val="0"/>
            <w:vAlign w:val="center"/>
          </w:tcPr>
          <w:p w14:paraId="73EC605B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承诺事项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44E6597B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在合同约定的期限内完成并移交全部合同项目。</w:t>
            </w:r>
          </w:p>
        </w:tc>
      </w:tr>
      <w:tr w14:paraId="1565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439" w:type="dxa"/>
            <w:gridSpan w:val="2"/>
            <w:noWrap w:val="0"/>
            <w:vAlign w:val="center"/>
          </w:tcPr>
          <w:p w14:paraId="1AAA9E76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00CAB03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64F55BA1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（签名处）</w:t>
            </w:r>
          </w:p>
        </w:tc>
      </w:tr>
      <w:tr w14:paraId="46C1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39" w:type="dxa"/>
            <w:gridSpan w:val="2"/>
            <w:noWrap w:val="0"/>
            <w:vAlign w:val="center"/>
          </w:tcPr>
          <w:p w14:paraId="1B2D11C0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0B749E2E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4AD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439" w:type="dxa"/>
            <w:gridSpan w:val="2"/>
            <w:noWrap w:val="0"/>
            <w:vAlign w:val="center"/>
          </w:tcPr>
          <w:p w14:paraId="610EBBBA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2F1554EE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632A8B6A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  <w:p w14:paraId="72D67DFB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（加盖公章处）</w:t>
            </w:r>
          </w:p>
        </w:tc>
      </w:tr>
    </w:tbl>
    <w:p w14:paraId="00F6E78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ZTE5NWRjOGY2MTEyZTVlMjFlMzdkOGIzNWJkNDkifQ=="/>
  </w:docVars>
  <w:rsids>
    <w:rsidRoot w:val="3B571E68"/>
    <w:rsid w:val="068C7C4C"/>
    <w:rsid w:val="3B57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200" w:firstLineChars="200"/>
    </w:pPr>
    <w:rPr>
      <w:sz w:val="24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5">
    <w:name w:val="Normal (Web)"/>
    <w:basedOn w:val="1"/>
    <w:next w:val="6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customStyle="1" w:styleId="6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2024-09-18T00:45:00Z</dcterms:created>
  <dc:creator>枞古栽</dc:creator>
  <cp:lastModifiedBy>枞古栽</cp:lastModifiedBy>
  <dcterms:modified xsi:type="dcterms:W3CDTF">2024-09-18T00:48:35Z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48004FF2ECAC4AA6A2FBA32867EA9CD4_11</vt:lpwstr>
  </property>
</Properties>
</file>